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99DA4" w14:textId="77777777" w:rsidR="00CF6284" w:rsidRDefault="00881A95" w:rsidP="00CF6284">
      <w:pPr>
        <w:jc w:val="right"/>
        <w:rPr>
          <w:b/>
          <w:sz w:val="28"/>
        </w:rPr>
      </w:pPr>
      <w:r>
        <w:rPr>
          <w:b/>
          <w:sz w:val="28"/>
        </w:rPr>
        <w:pict w14:anchorId="27CA36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92.25pt">
            <v:imagedata r:id="rId8" o:title="People 1st Logo ptp RGB hiRes"/>
          </v:shape>
        </w:pict>
      </w:r>
      <w:r w:rsidR="00CF6284">
        <w:rPr>
          <w:b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1396FEE4" wp14:editId="22BD3E02">
            <wp:simplePos x="0" y="0"/>
            <wp:positionH relativeFrom="page">
              <wp:posOffset>0</wp:posOffset>
            </wp:positionH>
            <wp:positionV relativeFrom="paragraph">
              <wp:posOffset>3810</wp:posOffset>
            </wp:positionV>
            <wp:extent cx="1095375" cy="231394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18DCC" w14:textId="77777777" w:rsidR="00CF6284" w:rsidRDefault="00CF6284" w:rsidP="004E0CB0">
      <w:pPr>
        <w:rPr>
          <w:b/>
          <w:sz w:val="28"/>
        </w:rPr>
      </w:pPr>
    </w:p>
    <w:p w14:paraId="77699031" w14:textId="0A8FD428" w:rsidR="00B16333" w:rsidRDefault="00B16333" w:rsidP="00CF6284">
      <w:pPr>
        <w:jc w:val="center"/>
        <w:rPr>
          <w:b/>
          <w:sz w:val="28"/>
        </w:rPr>
      </w:pPr>
      <w:r>
        <w:rPr>
          <w:b/>
          <w:sz w:val="28"/>
        </w:rPr>
        <w:t xml:space="preserve">Task to be submitted </w:t>
      </w:r>
      <w:r w:rsidR="00881A95">
        <w:rPr>
          <w:b/>
          <w:sz w:val="28"/>
        </w:rPr>
        <w:t>alongside your entry</w:t>
      </w:r>
      <w:r>
        <w:rPr>
          <w:b/>
          <w:sz w:val="28"/>
        </w:rPr>
        <w:t xml:space="preserve"> form</w:t>
      </w:r>
    </w:p>
    <w:p w14:paraId="27CD93C6" w14:textId="4BC28A77" w:rsidR="00B16333" w:rsidRDefault="00B16333" w:rsidP="00CF6284">
      <w:pPr>
        <w:jc w:val="center"/>
        <w:rPr>
          <w:b/>
          <w:sz w:val="28"/>
        </w:rPr>
      </w:pPr>
      <w:r>
        <w:rPr>
          <w:b/>
          <w:sz w:val="28"/>
        </w:rPr>
        <w:t xml:space="preserve">Deadline – </w:t>
      </w:r>
      <w:r w:rsidR="00881A95">
        <w:rPr>
          <w:b/>
          <w:sz w:val="28"/>
        </w:rPr>
        <w:t>30</w:t>
      </w:r>
      <w:r w:rsidRPr="00B1633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April 201</w:t>
      </w:r>
      <w:r w:rsidR="00881A95">
        <w:rPr>
          <w:b/>
          <w:sz w:val="28"/>
        </w:rPr>
        <w:t>8</w:t>
      </w:r>
    </w:p>
    <w:p w14:paraId="14AAE308" w14:textId="4F1D4A3F" w:rsidR="00B16333" w:rsidRDefault="00B16333" w:rsidP="00B16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Create an online video advert promoting your </w:t>
      </w:r>
      <w:r w:rsidR="00881A95">
        <w:rPr>
          <w:b/>
          <w:sz w:val="28"/>
          <w:szCs w:val="28"/>
        </w:rPr>
        <w:t>college restaurant to local businesses and the local community</w:t>
      </w:r>
    </w:p>
    <w:p w14:paraId="7AD4640C" w14:textId="77777777" w:rsidR="00B16333" w:rsidRDefault="00B16333" w:rsidP="00B16333">
      <w:pPr>
        <w:jc w:val="center"/>
      </w:pPr>
    </w:p>
    <w:p w14:paraId="410F1EC3" w14:textId="70D50F75" w:rsidR="00B16333" w:rsidRDefault="00B16333" w:rsidP="00B16333">
      <w:r>
        <w:t xml:space="preserve">You have been tasked to create an online video advert designed to promote </w:t>
      </w:r>
      <w:r w:rsidR="00881A95">
        <w:t>your college restaurant</w:t>
      </w:r>
      <w:r>
        <w:t xml:space="preserve"> that you can use on your website </w:t>
      </w:r>
      <w:r w:rsidR="00881A95">
        <w:t>and on social media</w:t>
      </w:r>
    </w:p>
    <w:p w14:paraId="7C1C0929" w14:textId="3CF3B4A9" w:rsidR="00B16333" w:rsidRDefault="00B16333" w:rsidP="00B16333">
      <w:pPr>
        <w:spacing w:line="252" w:lineRule="auto"/>
      </w:pPr>
      <w:r>
        <w:t xml:space="preserve">The video must be a maximum of </w:t>
      </w:r>
      <w:r w:rsidR="00881A95">
        <w:t>90 seconds in length</w:t>
      </w:r>
      <w:r>
        <w:t xml:space="preserve"> and is designed to showcase </w:t>
      </w:r>
      <w:r w:rsidR="00881A95">
        <w:t xml:space="preserve">the restaurant and kitchen teams.  </w:t>
      </w:r>
    </w:p>
    <w:p w14:paraId="6C668E3C" w14:textId="7E66A06A" w:rsidR="00881A95" w:rsidRDefault="00881A95" w:rsidP="00B16333">
      <w:pPr>
        <w:spacing w:line="252" w:lineRule="auto"/>
      </w:pPr>
      <w:r>
        <w:t>You may wish to include:-</w:t>
      </w:r>
    </w:p>
    <w:p w14:paraId="4224F706" w14:textId="347580A2" w:rsidR="00881A95" w:rsidRDefault="00881A95" w:rsidP="00881A95">
      <w:pPr>
        <w:pStyle w:val="ListParagraph"/>
        <w:numPr>
          <w:ilvl w:val="0"/>
          <w:numId w:val="4"/>
        </w:numPr>
        <w:spacing w:line="252" w:lineRule="auto"/>
      </w:pPr>
      <w:r>
        <w:t>Interviews with learners</w:t>
      </w:r>
    </w:p>
    <w:p w14:paraId="2CF5C97F" w14:textId="20E0957C" w:rsidR="00881A95" w:rsidRDefault="00881A95" w:rsidP="00BA7449">
      <w:pPr>
        <w:pStyle w:val="ListParagraph"/>
        <w:numPr>
          <w:ilvl w:val="0"/>
          <w:numId w:val="4"/>
        </w:numPr>
        <w:spacing w:line="252" w:lineRule="auto"/>
      </w:pPr>
      <w:r>
        <w:t>Interviews from customers / local businesses</w:t>
      </w:r>
    </w:p>
    <w:p w14:paraId="5A98606E" w14:textId="528AC81B" w:rsidR="00B16333" w:rsidRDefault="00B16333" w:rsidP="00B16333">
      <w:pPr>
        <w:spacing w:line="252" w:lineRule="auto"/>
      </w:pPr>
      <w:r>
        <w:t xml:space="preserve">It should focus on your </w:t>
      </w:r>
      <w:r w:rsidR="00881A95">
        <w:t>why people come, why people should try your restaurant and what makes you different</w:t>
      </w:r>
    </w:p>
    <w:p w14:paraId="22B84397" w14:textId="495E7C38" w:rsidR="00B16333" w:rsidRDefault="00B16333" w:rsidP="00B16333">
      <w:pPr>
        <w:spacing w:line="252" w:lineRule="auto"/>
      </w:pPr>
      <w:r>
        <w:t>It should clearly promote the co</w:t>
      </w:r>
      <w:r w:rsidR="00881A95">
        <w:t>llege and where you are located as well as contact details and opening times</w:t>
      </w:r>
      <w:bookmarkStart w:id="0" w:name="_GoBack"/>
      <w:bookmarkEnd w:id="0"/>
    </w:p>
    <w:p w14:paraId="1205B35A" w14:textId="77777777" w:rsidR="00B16333" w:rsidRDefault="00B16333" w:rsidP="00B16333">
      <w:pPr>
        <w:spacing w:line="252" w:lineRule="auto"/>
      </w:pPr>
      <w:r>
        <w:t>An information sheet (Creating a great video) is attached and contains full details on how to submit the advert to the judges.</w:t>
      </w:r>
    </w:p>
    <w:p w14:paraId="7FBE3FB6" w14:textId="77777777" w:rsidR="00B16333" w:rsidRDefault="00B16333">
      <w:pPr>
        <w:rPr>
          <w:b/>
          <w:sz w:val="28"/>
        </w:rPr>
      </w:pPr>
      <w:r>
        <w:rPr>
          <w:b/>
          <w:sz w:val="28"/>
        </w:rPr>
        <w:br w:type="page"/>
      </w:r>
    </w:p>
    <w:p w14:paraId="409F15EA" w14:textId="77777777" w:rsidR="008D4B20" w:rsidRPr="00197F24" w:rsidRDefault="009E358B" w:rsidP="004E0CB0">
      <w:pPr>
        <w:rPr>
          <w:b/>
          <w:sz w:val="28"/>
        </w:rPr>
      </w:pPr>
      <w:r>
        <w:rPr>
          <w:b/>
          <w:sz w:val="28"/>
        </w:rPr>
        <w:lastRenderedPageBreak/>
        <w:t xml:space="preserve">Guidelines – creating a great video </w:t>
      </w:r>
    </w:p>
    <w:p w14:paraId="321881F5" w14:textId="77777777" w:rsidR="00197F24" w:rsidRPr="00CB3682" w:rsidRDefault="00CB3682" w:rsidP="004E0CB0">
      <w:pPr>
        <w:rPr>
          <w:b/>
        </w:rPr>
      </w:pPr>
      <w:r w:rsidRPr="00CB3682">
        <w:rPr>
          <w:b/>
        </w:rPr>
        <w:t xml:space="preserve">We have put together these simple guidelines to help you record good-quality </w:t>
      </w:r>
      <w:r w:rsidR="00166146">
        <w:rPr>
          <w:b/>
        </w:rPr>
        <w:t>videos</w:t>
      </w:r>
      <w:r w:rsidRPr="00CB3682">
        <w:rPr>
          <w:b/>
        </w:rPr>
        <w:t xml:space="preserve"> </w:t>
      </w:r>
      <w:r w:rsidR="00166146">
        <w:rPr>
          <w:b/>
        </w:rPr>
        <w:t xml:space="preserve">to </w:t>
      </w:r>
      <w:r w:rsidR="005E5D58">
        <w:rPr>
          <w:b/>
        </w:rPr>
        <w:t xml:space="preserve">for the AA award challenge to </w:t>
      </w:r>
      <w:r w:rsidR="00166146">
        <w:rPr>
          <w:b/>
        </w:rPr>
        <w:t xml:space="preserve">promote your college restaurant. </w:t>
      </w:r>
    </w:p>
    <w:p w14:paraId="713E6692" w14:textId="77777777" w:rsidR="00F82E7A" w:rsidRPr="008D4B20" w:rsidRDefault="008D4B20" w:rsidP="004E0CB0">
      <w:pPr>
        <w:rPr>
          <w:b/>
        </w:rPr>
      </w:pPr>
      <w:r w:rsidRPr="008D4B20">
        <w:rPr>
          <w:b/>
        </w:rPr>
        <w:t>Before filming</w:t>
      </w:r>
    </w:p>
    <w:p w14:paraId="01F1F5B0" w14:textId="77777777" w:rsidR="00F82E7A" w:rsidRDefault="008D4B20" w:rsidP="00F82E7A">
      <w:pPr>
        <w:pStyle w:val="ListParagraph"/>
        <w:numPr>
          <w:ilvl w:val="0"/>
          <w:numId w:val="1"/>
        </w:numPr>
      </w:pPr>
      <w:r>
        <w:t>Find a private area for filming where you won’t be interrupted</w:t>
      </w:r>
      <w:r w:rsidR="00F82E7A">
        <w:t xml:space="preserve">. </w:t>
      </w:r>
      <w:r>
        <w:t>A quiet,</w:t>
      </w:r>
      <w:r w:rsidR="00F82E7A">
        <w:t xml:space="preserve"> indoor location</w:t>
      </w:r>
      <w:r w:rsidR="00DC1BB3">
        <w:t xml:space="preserve"> where people won’t be passing through</w:t>
      </w:r>
      <w:r w:rsidR="00F82E7A">
        <w:t xml:space="preserve"> is best - the sound of the wind or passing traffic can easily interfere with sound quality when filming outside</w:t>
      </w:r>
      <w:r>
        <w:t xml:space="preserve">, while </w:t>
      </w:r>
      <w:r w:rsidR="00DC1BB3">
        <w:t xml:space="preserve">background </w:t>
      </w:r>
      <w:r w:rsidR="009E358B">
        <w:t>conversations, doors banging</w:t>
      </w:r>
      <w:r w:rsidR="00DC1BB3">
        <w:t>, phones ringing</w:t>
      </w:r>
      <w:r>
        <w:t xml:space="preserve"> </w:t>
      </w:r>
      <w:r w:rsidR="009E358B">
        <w:t xml:space="preserve">and footsteps </w:t>
      </w:r>
      <w:r w:rsidR="00DC1BB3">
        <w:t>call all cause sound problems indoors.</w:t>
      </w:r>
    </w:p>
    <w:p w14:paraId="3A6B2426" w14:textId="77777777" w:rsidR="00823C3F" w:rsidRDefault="00F82E7A" w:rsidP="004E0CB0">
      <w:pPr>
        <w:pStyle w:val="ListParagraph"/>
        <w:numPr>
          <w:ilvl w:val="0"/>
          <w:numId w:val="1"/>
        </w:numPr>
      </w:pPr>
      <w:r>
        <w:t>Make sure that the environment is well-</w:t>
      </w:r>
      <w:r w:rsidR="00291EF0">
        <w:t>lit</w:t>
      </w:r>
      <w:r w:rsidR="004E0CB0">
        <w:t xml:space="preserve">. </w:t>
      </w:r>
      <w:r>
        <w:t>Your subject should be lit</w:t>
      </w:r>
      <w:r w:rsidR="004E0CB0" w:rsidRPr="004E0CB0">
        <w:t xml:space="preserve"> </w:t>
      </w:r>
      <w:r w:rsidR="00044381" w:rsidRPr="004E0CB0">
        <w:t>from</w:t>
      </w:r>
      <w:r w:rsidR="00044381">
        <w:t xml:space="preserve"> t</w:t>
      </w:r>
      <w:r>
        <w:t>he front (the light source should come from behind the camera)</w:t>
      </w:r>
      <w:r w:rsidR="004E0CB0">
        <w:t xml:space="preserve"> and </w:t>
      </w:r>
      <w:r>
        <w:t xml:space="preserve">you should make sure there are no bright lights or </w:t>
      </w:r>
      <w:r w:rsidR="004E0CB0">
        <w:t>window</w:t>
      </w:r>
      <w:r>
        <w:t>s</w:t>
      </w:r>
      <w:r w:rsidR="004E0CB0">
        <w:t xml:space="preserve"> in the background</w:t>
      </w:r>
    </w:p>
    <w:p w14:paraId="3B569D06" w14:textId="77777777" w:rsidR="008D4B20" w:rsidRDefault="008D4B20" w:rsidP="008D4B20">
      <w:pPr>
        <w:pStyle w:val="ListParagraph"/>
        <w:numPr>
          <w:ilvl w:val="0"/>
          <w:numId w:val="1"/>
        </w:numPr>
      </w:pPr>
      <w:r>
        <w:t>Design your ‘set’ to make it look as professional as possible and avoid</w:t>
      </w:r>
      <w:r w:rsidRPr="00417E51">
        <w:t xml:space="preserve"> distracting background</w:t>
      </w:r>
      <w:r>
        <w:t xml:space="preserve">s </w:t>
      </w:r>
    </w:p>
    <w:p w14:paraId="04D2CA26" w14:textId="77777777" w:rsidR="008D4B20" w:rsidRPr="008D4B20" w:rsidRDefault="008D4B20" w:rsidP="008D4B20">
      <w:pPr>
        <w:rPr>
          <w:b/>
        </w:rPr>
      </w:pPr>
      <w:r w:rsidRPr="008D4B20">
        <w:rPr>
          <w:b/>
        </w:rPr>
        <w:t>Setting up your video</w:t>
      </w:r>
    </w:p>
    <w:p w14:paraId="25A1B48D" w14:textId="77777777" w:rsidR="00471ADB" w:rsidRDefault="00291EF0" w:rsidP="00E43EAF">
      <w:pPr>
        <w:pStyle w:val="ListParagraph"/>
        <w:numPr>
          <w:ilvl w:val="0"/>
          <w:numId w:val="1"/>
        </w:numPr>
      </w:pPr>
      <w:r>
        <w:t>The video should be taken</w:t>
      </w:r>
      <w:r w:rsidR="00F82E7A">
        <w:t xml:space="preserve"> in</w:t>
      </w:r>
      <w:r>
        <w:t xml:space="preserve"> landscape and NOT portrait</w:t>
      </w:r>
      <w:r w:rsidR="00F82E7A">
        <w:t xml:space="preserve"> orientation</w:t>
      </w:r>
      <w:r w:rsidR="00E43EAF">
        <w:t xml:space="preserve"> (</w:t>
      </w:r>
      <w:r w:rsidR="00F82E7A">
        <w:t>If you’re using your phone, d</w:t>
      </w:r>
      <w:r w:rsidR="00E43EAF" w:rsidRPr="00E43EAF">
        <w:t xml:space="preserve">on’t </w:t>
      </w:r>
      <w:r w:rsidR="00197F24">
        <w:t>hold the phone upright, but turn it on its</w:t>
      </w:r>
      <w:r w:rsidR="00F82E7A">
        <w:t xml:space="preserve"> side to film</w:t>
      </w:r>
      <w:r w:rsidR="00E43EAF">
        <w:t>)</w:t>
      </w:r>
    </w:p>
    <w:p w14:paraId="47984729" w14:textId="77777777" w:rsidR="00197F24" w:rsidRDefault="00471ADB" w:rsidP="00471ADB">
      <w:pPr>
        <w:pStyle w:val="ListParagraph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10089A6" wp14:editId="1CAD849E">
            <wp:simplePos x="0" y="0"/>
            <wp:positionH relativeFrom="column">
              <wp:posOffset>2866390</wp:posOffset>
            </wp:positionH>
            <wp:positionV relativeFrom="paragraph">
              <wp:posOffset>26035</wp:posOffset>
            </wp:positionV>
            <wp:extent cx="782149" cy="1000125"/>
            <wp:effectExtent l="0" t="0" r="0" b="0"/>
            <wp:wrapNone/>
            <wp:docPr id="3" name="Picture 3" descr="http://cnet3.cbsistatic.com/hub/i/r/2014/09/09/afb4e7ee-d21f-4e53-bf4c-1f81d90cffb6/resize/770x578/ed769541441a4e629603c273bc957d11/iphone6lynn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net3.cbsistatic.com/hub/i/r/2014/09/09/afb4e7ee-d21f-4e53-bf4c-1f81d90cffb6/resize/770x578/ed769541441a4e629603c273bc957d11/iphone6lynnl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r="49754" b="-1445"/>
                    <a:stretch/>
                  </pic:blipFill>
                  <pic:spPr bwMode="auto">
                    <a:xfrm>
                      <a:off x="0" y="0"/>
                      <a:ext cx="782149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47C556AC" wp14:editId="789AE3F1">
            <wp:simplePos x="0" y="0"/>
            <wp:positionH relativeFrom="column">
              <wp:posOffset>477520</wp:posOffset>
            </wp:positionH>
            <wp:positionV relativeFrom="paragraph">
              <wp:posOffset>271780</wp:posOffset>
            </wp:positionV>
            <wp:extent cx="1828800" cy="716816"/>
            <wp:effectExtent l="0" t="0" r="0" b="7620"/>
            <wp:wrapNone/>
            <wp:docPr id="2" name="Picture 2" descr="http://cdn.thebitbag.com/wp-content/uploads/2014/12/How-to-get-the-most-out-of-the-iPhone-6-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thebitbag.com/wp-content/uploads/2014/12/How-to-get-the-most-out-of-the-iPhone-6-came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5" b="22362"/>
                    <a:stretch/>
                  </pic:blipFill>
                  <pic:spPr bwMode="auto">
                    <a:xfrm>
                      <a:off x="0" y="0"/>
                      <a:ext cx="1828800" cy="71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F24">
        <w:br/>
      </w:r>
    </w:p>
    <w:p w14:paraId="37EEC3BD" w14:textId="77777777" w:rsidR="00291EF0" w:rsidRDefault="00197F24" w:rsidP="00197F24">
      <w:r>
        <w:br/>
      </w:r>
    </w:p>
    <w:p w14:paraId="5DD80D50" w14:textId="77777777" w:rsidR="00471ADB" w:rsidRDefault="00471ADB" w:rsidP="00471ADB">
      <w:pPr>
        <w:pStyle w:val="ListParagraph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9277E1F" wp14:editId="2B1E68EB">
            <wp:simplePos x="0" y="0"/>
            <wp:positionH relativeFrom="column">
              <wp:posOffset>1000125</wp:posOffset>
            </wp:positionH>
            <wp:positionV relativeFrom="paragraph">
              <wp:posOffset>100965</wp:posOffset>
            </wp:positionV>
            <wp:extent cx="523875" cy="523875"/>
            <wp:effectExtent l="0" t="0" r="9525" b="9525"/>
            <wp:wrapNone/>
            <wp:docPr id="4" name="Picture 4" descr="http://www.sublight.me/Projects/ThumbsUporDown/images/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blight.me/Projects/ThumbsUporDown/images/u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3A63B" w14:textId="77777777" w:rsidR="00471ADB" w:rsidRDefault="00471ADB" w:rsidP="00471ADB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ABCA4D" wp14:editId="017CB807">
            <wp:simplePos x="0" y="0"/>
            <wp:positionH relativeFrom="column">
              <wp:posOffset>2981325</wp:posOffset>
            </wp:positionH>
            <wp:positionV relativeFrom="paragraph">
              <wp:posOffset>29845</wp:posOffset>
            </wp:positionV>
            <wp:extent cx="514350" cy="487681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CFC0E" w14:textId="77777777" w:rsidR="00471ADB" w:rsidRDefault="00471ADB" w:rsidP="00471ADB">
      <w:pPr>
        <w:pStyle w:val="ListParagraph"/>
      </w:pPr>
    </w:p>
    <w:p w14:paraId="00AE57AB" w14:textId="77777777" w:rsidR="00471ADB" w:rsidRDefault="00471ADB" w:rsidP="00471ADB"/>
    <w:p w14:paraId="3B65DF89" w14:textId="77777777" w:rsidR="00291EF0" w:rsidRDefault="00291EF0" w:rsidP="00291EF0">
      <w:pPr>
        <w:pStyle w:val="ListParagraph"/>
        <w:numPr>
          <w:ilvl w:val="0"/>
          <w:numId w:val="1"/>
        </w:numPr>
      </w:pPr>
      <w:r>
        <w:t xml:space="preserve">We highly recommend </w:t>
      </w:r>
      <w:r w:rsidR="00471ADB">
        <w:t>filming in</w:t>
      </w:r>
      <w:r>
        <w:t xml:space="preserve"> HD (most </w:t>
      </w:r>
      <w:r w:rsidR="00F82E7A">
        <w:t>mid-range camera</w:t>
      </w:r>
      <w:r>
        <w:t>s and phones have this setting available)</w:t>
      </w:r>
    </w:p>
    <w:p w14:paraId="4E3D6F40" w14:textId="77777777" w:rsidR="00291EF0" w:rsidRDefault="00471ADB" w:rsidP="00291EF0">
      <w:pPr>
        <w:pStyle w:val="ListParagraph"/>
        <w:numPr>
          <w:ilvl w:val="0"/>
          <w:numId w:val="1"/>
        </w:numPr>
      </w:pPr>
      <w:r>
        <w:t>Your v</w:t>
      </w:r>
      <w:r w:rsidR="00291EF0">
        <w:t>ideo should be taken in colour</w:t>
      </w:r>
      <w:r>
        <w:t>,</w:t>
      </w:r>
      <w:r w:rsidR="00F82E7A">
        <w:t xml:space="preserve"> not black and</w:t>
      </w:r>
      <w:r w:rsidR="00291EF0">
        <w:t xml:space="preserve"> white</w:t>
      </w:r>
    </w:p>
    <w:p w14:paraId="25E1BF72" w14:textId="77777777" w:rsidR="00291EF0" w:rsidRDefault="00291EF0" w:rsidP="00291EF0">
      <w:pPr>
        <w:pStyle w:val="ListParagraph"/>
        <w:numPr>
          <w:ilvl w:val="0"/>
          <w:numId w:val="1"/>
        </w:numPr>
      </w:pPr>
      <w:r>
        <w:t>The focus of the lens should be on the subject</w:t>
      </w:r>
    </w:p>
    <w:p w14:paraId="607A400B" w14:textId="77777777" w:rsidR="00F42A63" w:rsidRDefault="00471ADB" w:rsidP="00D03290">
      <w:pPr>
        <w:pStyle w:val="ListParagraph"/>
        <w:numPr>
          <w:ilvl w:val="0"/>
          <w:numId w:val="1"/>
        </w:numPr>
      </w:pPr>
      <w:r>
        <w:t>We recommend using either of the following settings for your video</w:t>
      </w:r>
      <w:r w:rsidR="00BC4DD5">
        <w:t xml:space="preserve">: 720p HD at 30 frames/per second (which </w:t>
      </w:r>
      <w:r>
        <w:t>will</w:t>
      </w:r>
      <w:r w:rsidR="00BC4DD5">
        <w:t xml:space="preserve"> make the file size </w:t>
      </w:r>
      <w:r w:rsidR="00F42A63">
        <w:t>60MB per minute</w:t>
      </w:r>
      <w:r w:rsidR="00BC4DD5">
        <w:t xml:space="preserve">) or </w:t>
      </w:r>
      <w:r w:rsidR="00F42A63">
        <w:t>1080p HD</w:t>
      </w:r>
      <w:r>
        <w:t xml:space="preserve"> at 30fps (default resolution), which will make the file </w:t>
      </w:r>
      <w:r w:rsidR="00F42A63">
        <w:t>130MB per minute</w:t>
      </w:r>
    </w:p>
    <w:p w14:paraId="4CF7D8B6" w14:textId="77777777" w:rsidR="005C1DCA" w:rsidRDefault="00B866A6" w:rsidP="007C6938">
      <w:pPr>
        <w:pStyle w:val="ListParagraph"/>
        <w:numPr>
          <w:ilvl w:val="0"/>
          <w:numId w:val="1"/>
        </w:numPr>
      </w:pPr>
      <w:r>
        <w:t xml:space="preserve">If possible, </w:t>
      </w:r>
      <w:r w:rsidR="006059D4">
        <w:t>u</w:t>
      </w:r>
      <w:r w:rsidRPr="00B866A6">
        <w:t>se a mic and a tripod</w:t>
      </w:r>
      <w:r w:rsidR="00166146">
        <w:t xml:space="preserve"> </w:t>
      </w:r>
      <w:r w:rsidR="008D4B20">
        <w:t xml:space="preserve">– if you don’t have a tripod, </w:t>
      </w:r>
      <w:r w:rsidR="005C1DCA">
        <w:t xml:space="preserve">ask someone to hold the camera </w:t>
      </w:r>
      <w:r w:rsidR="008D4B20">
        <w:t xml:space="preserve">steady </w:t>
      </w:r>
      <w:r w:rsidR="005C1DCA">
        <w:t xml:space="preserve">with two hands </w:t>
      </w:r>
      <w:r w:rsidR="008D4B20">
        <w:t>to reduce shaking</w:t>
      </w:r>
      <w:r w:rsidR="005C1DCA">
        <w:t xml:space="preserve"> whilst recording</w:t>
      </w:r>
    </w:p>
    <w:p w14:paraId="5B419B7A" w14:textId="77777777" w:rsidR="000C35A0" w:rsidRDefault="000C35A0" w:rsidP="000C35A0">
      <w:pPr>
        <w:pStyle w:val="ListParagraph"/>
        <w:numPr>
          <w:ilvl w:val="0"/>
          <w:numId w:val="1"/>
        </w:numPr>
      </w:pPr>
      <w:r>
        <w:t>Once you’ve set your camera up and begun filming, avoid moving it if possible – it can be distracting to the viewer if the background keeps switching backwards and forwards during a video!</w:t>
      </w:r>
    </w:p>
    <w:p w14:paraId="7EF67D98" w14:textId="77777777" w:rsidR="000C35A0" w:rsidRDefault="000C35A0" w:rsidP="000C35A0">
      <w:pPr>
        <w:pStyle w:val="ListParagraph"/>
      </w:pPr>
    </w:p>
    <w:p w14:paraId="513D2E19" w14:textId="77777777" w:rsidR="008D4B20" w:rsidRPr="008D4B20" w:rsidRDefault="008D4B20" w:rsidP="008D4B20">
      <w:pPr>
        <w:rPr>
          <w:b/>
        </w:rPr>
      </w:pPr>
      <w:r w:rsidRPr="008D4B20">
        <w:rPr>
          <w:b/>
        </w:rPr>
        <w:t>After filming</w:t>
      </w:r>
    </w:p>
    <w:p w14:paraId="331E54EB" w14:textId="77777777" w:rsidR="00BC4DD5" w:rsidRDefault="008D4B20" w:rsidP="00E80D1A">
      <w:pPr>
        <w:pStyle w:val="ListParagraph"/>
        <w:numPr>
          <w:ilvl w:val="0"/>
          <w:numId w:val="1"/>
        </w:numPr>
      </w:pPr>
      <w:r>
        <w:t xml:space="preserve">When you’ve completed your video, save it and send it to </w:t>
      </w:r>
      <w:hyperlink r:id="rId14" w:history="1">
        <w:r w:rsidR="00B16333" w:rsidRPr="00543750">
          <w:rPr>
            <w:rStyle w:val="Hyperlink"/>
          </w:rPr>
          <w:t>accreditation@people1st.co.uk</w:t>
        </w:r>
      </w:hyperlink>
      <w:r w:rsidR="005E5D58">
        <w:t>.</w:t>
      </w:r>
      <w:r w:rsidR="00166146">
        <w:t xml:space="preserve"> </w:t>
      </w:r>
      <w:r>
        <w:t xml:space="preserve">The file is likely to be too large to email, so we recommend using WeTransfer </w:t>
      </w:r>
      <w:r>
        <w:lastRenderedPageBreak/>
        <w:t>(</w:t>
      </w:r>
      <w:hyperlink r:id="rId15" w:history="1">
        <w:r w:rsidRPr="007A13DD">
          <w:rPr>
            <w:rStyle w:val="Hyperlink"/>
          </w:rPr>
          <w:t>www.wetransfer.com</w:t>
        </w:r>
      </w:hyperlink>
      <w:r>
        <w:t>) to transfer the file. This is a free service which can be used to transfer files</w:t>
      </w:r>
      <w:r w:rsidR="00471ADB">
        <w:t xml:space="preserve"> up to 2GB</w:t>
      </w:r>
      <w:r>
        <w:t xml:space="preserve"> in size, and you don’t need to register or sign up to use it.</w:t>
      </w:r>
    </w:p>
    <w:p w14:paraId="2DAC7B10" w14:textId="77777777" w:rsidR="00B16333" w:rsidRDefault="00B16333" w:rsidP="00E80D1A">
      <w:pPr>
        <w:pStyle w:val="ListParagraph"/>
        <w:numPr>
          <w:ilvl w:val="0"/>
          <w:numId w:val="1"/>
        </w:numPr>
      </w:pPr>
      <w:r>
        <w:t xml:space="preserve">Please advise </w:t>
      </w:r>
      <w:hyperlink r:id="rId16" w:history="1">
        <w:r w:rsidRPr="00543750">
          <w:rPr>
            <w:rStyle w:val="Hyperlink"/>
          </w:rPr>
          <w:t>accreditation@people1st.co.uk</w:t>
        </w:r>
      </w:hyperlink>
      <w:r>
        <w:t xml:space="preserve"> as soon as you have decided to submit a nomination so we can ensure we don’t miss your submission.</w:t>
      </w:r>
    </w:p>
    <w:p w14:paraId="4CF9D76C" w14:textId="77777777" w:rsidR="00BC4DD5" w:rsidRPr="00207EF5" w:rsidRDefault="00BC4DD5" w:rsidP="00471ADB">
      <w:pPr>
        <w:ind w:left="360"/>
      </w:pPr>
    </w:p>
    <w:sectPr w:rsidR="00BC4DD5" w:rsidRPr="00207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A56"/>
    <w:multiLevelType w:val="hybridMultilevel"/>
    <w:tmpl w:val="1536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5A39"/>
    <w:multiLevelType w:val="hybridMultilevel"/>
    <w:tmpl w:val="E9446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58E2"/>
    <w:multiLevelType w:val="hybridMultilevel"/>
    <w:tmpl w:val="2C0AF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4C6E"/>
    <w:multiLevelType w:val="hybridMultilevel"/>
    <w:tmpl w:val="C15A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F0"/>
    <w:rsid w:val="000304F3"/>
    <w:rsid w:val="0003286F"/>
    <w:rsid w:val="00044381"/>
    <w:rsid w:val="000C35A0"/>
    <w:rsid w:val="00166146"/>
    <w:rsid w:val="00197F24"/>
    <w:rsid w:val="00207EF5"/>
    <w:rsid w:val="0026665E"/>
    <w:rsid w:val="00271AAF"/>
    <w:rsid w:val="00291EF0"/>
    <w:rsid w:val="00417E51"/>
    <w:rsid w:val="00471ADB"/>
    <w:rsid w:val="004E0CB0"/>
    <w:rsid w:val="005C1DCA"/>
    <w:rsid w:val="005E5D58"/>
    <w:rsid w:val="006059D4"/>
    <w:rsid w:val="006E2B10"/>
    <w:rsid w:val="006F4D86"/>
    <w:rsid w:val="00712B52"/>
    <w:rsid w:val="00823C3F"/>
    <w:rsid w:val="00881A95"/>
    <w:rsid w:val="008D4B20"/>
    <w:rsid w:val="00945CF1"/>
    <w:rsid w:val="009C1265"/>
    <w:rsid w:val="009D12AF"/>
    <w:rsid w:val="009E358B"/>
    <w:rsid w:val="00B115AF"/>
    <w:rsid w:val="00B16333"/>
    <w:rsid w:val="00B866A6"/>
    <w:rsid w:val="00BC4DD5"/>
    <w:rsid w:val="00CB3682"/>
    <w:rsid w:val="00CF6284"/>
    <w:rsid w:val="00D93B54"/>
    <w:rsid w:val="00DC1BB3"/>
    <w:rsid w:val="00E43EAF"/>
    <w:rsid w:val="00F42A63"/>
    <w:rsid w:val="00F82E7A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6A514F"/>
  <w15:chartTrackingRefBased/>
  <w15:docId w15:val="{A48895AD-CAA5-462F-A5DA-8D0FA066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D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B2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ccreditation@people1st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://www.wetransfer.com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accreditation@people1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3F61CDE8C41BA130F6DECBC8731" ma:contentTypeVersion="" ma:contentTypeDescription="Create a new document." ma:contentTypeScope="" ma:versionID="00980829c92b475962baf21b2e793a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345CF-DB73-4136-AE29-A8E80D59B42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1321EE-478D-461D-A8BF-690D50D56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EB523-6B90-4081-94C0-FED161B6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Pritesh Kapadia</dc:creator>
  <cp:keywords/>
  <dc:description/>
  <cp:lastModifiedBy>Andy Doyle</cp:lastModifiedBy>
  <cp:revision>2</cp:revision>
  <dcterms:created xsi:type="dcterms:W3CDTF">2018-01-19T09:11:00Z</dcterms:created>
  <dcterms:modified xsi:type="dcterms:W3CDTF">2018-01-19T09:11:00Z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0x010100576F23F61CDE8C41BA130F6DECBC8731</vt:lpwstr>
  </property>
</Properties>
</file>